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b/>
          <w:i/>
          <w:iCs/>
          <w:color w:val="7E0145"/>
          <w:sz w:val="24"/>
          <w:szCs w:val="24"/>
        </w:rPr>
      </w:pPr>
      <w:r>
        <w:rPr>
          <w:b/>
          <w:i/>
          <w:iCs/>
          <w:color w:val="7E0145"/>
          <w:sz w:val="24"/>
          <w:szCs w:val="24"/>
        </w:rPr>
        <w:t>NỘI DUNG GHI BÀI</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i/>
          <w:iCs/>
          <w:color w:val="7E0145"/>
          <w:sz w:val="24"/>
          <w:szCs w:val="24"/>
        </w:rPr>
      </w:pPr>
      <w:r>
        <w:rPr>
          <w:b/>
          <w:i/>
          <w:iCs/>
          <w:color w:val="7E0145"/>
          <w:sz w:val="24"/>
          <w:szCs w:val="24"/>
        </w:rPr>
        <w:t>Bài 20: VÙNG ĐỒNG BẰNG SÔNG HỒNG</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b/>
          <w:i/>
          <w:iCs/>
          <w:color w:val="7E0145"/>
          <w:sz w:val="24"/>
          <w:szCs w:val="24"/>
        </w:rPr>
        <w:t>I. Vị trí điạ lí và giới hạn lãnh thổ:</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Diện tích: 14.806 km2.</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Tiếp giáp:</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xml:space="preserve">+ </w:t>
      </w:r>
      <w:r>
        <w:rPr>
          <w:rFonts w:hint="default"/>
          <w:i/>
          <w:iCs/>
          <w:color w:val="7E0145"/>
          <w:sz w:val="24"/>
          <w:szCs w:val="24"/>
          <w:lang w:val="vi-VN"/>
        </w:rPr>
        <w:t>P</w:t>
      </w:r>
      <w:r>
        <w:rPr>
          <w:i/>
          <w:iCs/>
          <w:color w:val="7E0145"/>
          <w:sz w:val="24"/>
          <w:szCs w:val="24"/>
        </w:rPr>
        <w:t>hía Tây</w:t>
      </w:r>
      <w:r>
        <w:rPr>
          <w:rFonts w:hint="default"/>
          <w:i/>
          <w:iCs/>
          <w:color w:val="7E0145"/>
          <w:sz w:val="24"/>
          <w:szCs w:val="24"/>
          <w:lang w:val="vi-VN"/>
        </w:rPr>
        <w:t>, p</w:t>
      </w:r>
      <w:r>
        <w:rPr>
          <w:i/>
          <w:iCs/>
          <w:color w:val="7E0145"/>
          <w:sz w:val="24"/>
          <w:szCs w:val="24"/>
        </w:rPr>
        <w:t xml:space="preserve">hía Bắc, </w:t>
      </w:r>
      <w:r>
        <w:rPr>
          <w:rFonts w:hint="default"/>
          <w:i/>
          <w:iCs/>
          <w:color w:val="7E0145"/>
          <w:sz w:val="24"/>
          <w:szCs w:val="24"/>
          <w:lang w:val="vi-VN"/>
        </w:rPr>
        <w:t xml:space="preserve">phía </w:t>
      </w:r>
      <w:r>
        <w:rPr>
          <w:i/>
          <w:iCs/>
          <w:color w:val="7E0145"/>
          <w:sz w:val="24"/>
          <w:szCs w:val="24"/>
        </w:rPr>
        <w:t>Đông Bắc,  giáp vùng Trung du và miền núi Bắc Bộ.</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Phía Nam giáp vùng Bắc Trung Bộ.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i/>
          <w:iCs/>
          <w:color w:val="7E0145"/>
          <w:sz w:val="24"/>
          <w:szCs w:val="24"/>
          <w:lang w:val="vi-VN"/>
        </w:rPr>
      </w:pPr>
      <w:r>
        <w:rPr>
          <w:i/>
          <w:iCs/>
          <w:color w:val="7E0145"/>
          <w:sz w:val="24"/>
          <w:szCs w:val="24"/>
        </w:rPr>
        <w:t>+ Phía Đông Nam giáp Vịnh Bắc Bộ. Có hai đảo lớn Cát Bà và Bạch Long Vĩ</w:t>
      </w:r>
      <w:r>
        <w:rPr>
          <w:rFonts w:hint="default"/>
          <w:i/>
          <w:iCs/>
          <w:color w:val="7E0145"/>
          <w:sz w:val="24"/>
          <w:szCs w:val="24"/>
          <w:lang w:val="vi-VN"/>
        </w:rPr>
        <w:t>.</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Ý nghĩa</w:t>
      </w:r>
      <w:r>
        <w:rPr>
          <w:rFonts w:hint="default"/>
          <w:i/>
          <w:iCs/>
          <w:color w:val="7E0145"/>
          <w:sz w:val="24"/>
          <w:szCs w:val="24"/>
          <w:lang w:val="vi-VN"/>
        </w:rPr>
        <w:t xml:space="preserve"> của vị trí</w:t>
      </w:r>
      <w:r>
        <w:rPr>
          <w:i/>
          <w:iCs/>
          <w:color w:val="7E0145"/>
          <w:sz w:val="24"/>
          <w:szCs w:val="24"/>
        </w:rPr>
        <w:t xml:space="preserve">: </w:t>
      </w:r>
      <w:r>
        <w:rPr>
          <w:rFonts w:hint="default"/>
          <w:i/>
          <w:iCs/>
          <w:color w:val="7E0145"/>
          <w:sz w:val="24"/>
          <w:szCs w:val="24"/>
          <w:lang w:val="vi-VN"/>
        </w:rPr>
        <w:t>t</w:t>
      </w:r>
      <w:r>
        <w:rPr>
          <w:i/>
          <w:iCs/>
          <w:color w:val="7E0145"/>
          <w:sz w:val="24"/>
          <w:szCs w:val="24"/>
        </w:rPr>
        <w:t>huận lợi cho lưu thông, trao đổi với các vùng khác và thế giới.</w:t>
      </w:r>
    </w:p>
    <w:p>
      <w:pPr>
        <w:keepNext w:val="0"/>
        <w:keepLines w:val="0"/>
        <w:pageBreakBefore w:val="0"/>
        <w:widowControl/>
        <w:kinsoku/>
        <w:wordWrap/>
        <w:overflowPunct/>
        <w:topLinePunct w:val="0"/>
        <w:autoSpaceDE/>
        <w:autoSpaceDN/>
        <w:bidi w:val="0"/>
        <w:adjustRightInd/>
        <w:snapToGrid/>
        <w:spacing w:line="360" w:lineRule="auto"/>
        <w:textAlignment w:val="auto"/>
        <w:rPr>
          <w:b/>
          <w:i/>
          <w:iCs/>
          <w:color w:val="7E0145"/>
          <w:sz w:val="24"/>
          <w:szCs w:val="24"/>
        </w:rPr>
      </w:pPr>
      <w:r>
        <w:rPr>
          <w:b/>
          <w:i/>
          <w:iCs/>
          <w:color w:val="7E0145"/>
          <w:sz w:val="24"/>
          <w:szCs w:val="24"/>
        </w:rPr>
        <w:t xml:space="preserve">II. Điều kiện tự nhiên và tài nguyên thiên nhiên: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i/>
          <w:iCs/>
          <w:color w:val="7E0145"/>
          <w:sz w:val="24"/>
          <w:szCs w:val="24"/>
          <w:lang w:val="vi-VN"/>
        </w:rPr>
      </w:pPr>
      <w:r>
        <w:rPr>
          <w:b/>
          <w:bCs/>
          <w:i/>
          <w:iCs/>
          <w:color w:val="7E0145"/>
          <w:sz w:val="24"/>
          <w:szCs w:val="24"/>
        </w:rPr>
        <w:t>1. Đặc điểm</w:t>
      </w:r>
      <w:r>
        <w:rPr>
          <w:rFonts w:hint="default"/>
          <w:b/>
          <w:bCs/>
          <w:i/>
          <w:iCs/>
          <w:color w:val="7E0145"/>
          <w:sz w:val="24"/>
          <w:szCs w:val="24"/>
          <w:lang w:val="vi-VN"/>
        </w:rPr>
        <w:t>:</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Chủ yếu đất phù sa, châu thổ sông Hồng bồi đắp.</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Khí hậu nhiệt đới</w:t>
      </w:r>
      <w:r>
        <w:rPr>
          <w:rFonts w:hint="default"/>
          <w:i/>
          <w:iCs/>
          <w:color w:val="7E0145"/>
          <w:sz w:val="24"/>
          <w:szCs w:val="24"/>
          <w:lang w:val="vi-VN"/>
        </w:rPr>
        <w:t xml:space="preserve">  -gió mùa -</w:t>
      </w:r>
      <w:r>
        <w:rPr>
          <w:i/>
          <w:iCs/>
          <w:color w:val="7E0145"/>
          <w:sz w:val="24"/>
          <w:szCs w:val="24"/>
        </w:rPr>
        <w:t xml:space="preserve"> ẩm</w:t>
      </w:r>
      <w:r>
        <w:rPr>
          <w:rFonts w:hint="default"/>
          <w:i/>
          <w:iCs/>
          <w:color w:val="7E0145"/>
          <w:sz w:val="24"/>
          <w:szCs w:val="24"/>
          <w:lang w:val="vi-VN"/>
        </w:rPr>
        <w:t>,</w:t>
      </w:r>
      <w:r>
        <w:rPr>
          <w:i/>
          <w:iCs/>
          <w:color w:val="7E0145"/>
          <w:sz w:val="24"/>
          <w:szCs w:val="24"/>
        </w:rPr>
        <w:t xml:space="preserve"> có mùa đông lạnh. </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Nguồn nước dồi dào.</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xml:space="preserve">- Vịnh Bắc Bộ giàu tiềm năng. </w:t>
      </w: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b/>
          <w:bCs/>
          <w:i/>
          <w:iCs/>
          <w:color w:val="7E0145"/>
          <w:sz w:val="24"/>
          <w:szCs w:val="24"/>
        </w:rPr>
      </w:pPr>
      <w:r>
        <w:rPr>
          <w:b/>
          <w:bCs/>
          <w:i/>
          <w:iCs/>
          <w:color w:val="7E0145"/>
          <w:sz w:val="24"/>
          <w:szCs w:val="24"/>
        </w:rPr>
        <w:t>Thuận lợi</w:t>
      </w:r>
      <w:r>
        <w:rPr>
          <w:rFonts w:hint="default"/>
          <w:b/>
          <w:bCs/>
          <w:i/>
          <w:iCs/>
          <w:color w:val="7E0145"/>
          <w:sz w:val="24"/>
          <w:szCs w:val="24"/>
          <w:lang w:val="vi-V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Đất phù sa màu mỡ, điều kiện khí hậu, thủy văn thuận lợi cho thâm canh lúa nước.</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xml:space="preserve">- Thời tiết có mùa đông lạnh thuận lợi cho việc trồng </w:t>
      </w:r>
      <w:r>
        <w:rPr>
          <w:rFonts w:hint="default"/>
          <w:i/>
          <w:iCs/>
          <w:color w:val="7E0145"/>
          <w:sz w:val="24"/>
          <w:szCs w:val="24"/>
          <w:lang w:val="vi-VN"/>
        </w:rPr>
        <w:t>các loại</w:t>
      </w:r>
      <w:r>
        <w:rPr>
          <w:i/>
          <w:iCs/>
          <w:color w:val="7E0145"/>
          <w:sz w:val="24"/>
          <w:szCs w:val="24"/>
        </w:rPr>
        <w:t xml:space="preserve"> cây </w:t>
      </w:r>
      <w:r>
        <w:rPr>
          <w:rFonts w:hint="default"/>
          <w:i/>
          <w:iCs/>
          <w:color w:val="7E0145"/>
          <w:sz w:val="24"/>
          <w:szCs w:val="24"/>
          <w:lang w:val="vi-VN"/>
        </w:rPr>
        <w:t>cận nhiệt, ôn đới</w:t>
      </w:r>
      <w:r>
        <w:rPr>
          <w:i/>
          <w:iCs/>
          <w:color w:val="7E0145"/>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Một số khoáng sản có giá trị: đá vôi, than nâu, khí tự nhiên.</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i/>
          <w:iCs/>
          <w:color w:val="7E0145"/>
          <w:sz w:val="24"/>
          <w:szCs w:val="24"/>
        </w:rPr>
        <w:t>- Vùng biển thuận lợi cho nuôi trồng, đánh bắt thủy sản, du lịch.</w:t>
      </w:r>
    </w:p>
    <w:p>
      <w:pPr>
        <w:keepNext w:val="0"/>
        <w:keepLines w:val="0"/>
        <w:pageBreakBefore w:val="0"/>
        <w:widowControl/>
        <w:kinsoku/>
        <w:wordWrap/>
        <w:overflowPunct/>
        <w:topLinePunct w:val="0"/>
        <w:autoSpaceDE/>
        <w:autoSpaceDN/>
        <w:bidi w:val="0"/>
        <w:adjustRightInd/>
        <w:snapToGrid/>
        <w:spacing w:line="360" w:lineRule="auto"/>
        <w:textAlignment w:val="auto"/>
        <w:rPr>
          <w:i/>
          <w:iCs/>
          <w:color w:val="7E0145"/>
          <w:sz w:val="24"/>
          <w:szCs w:val="24"/>
        </w:rPr>
      </w:pPr>
      <w:r>
        <w:rPr>
          <w:b/>
          <w:bCs/>
          <w:i/>
          <w:iCs/>
          <w:color w:val="7E0145"/>
          <w:sz w:val="24"/>
          <w:szCs w:val="24"/>
        </w:rPr>
        <w:t>3. Khó khăn:</w:t>
      </w:r>
      <w:r>
        <w:rPr>
          <w:i/>
          <w:iCs/>
          <w:color w:val="7E0145"/>
          <w:sz w:val="24"/>
          <w:szCs w:val="24"/>
        </w:rPr>
        <w:t xml:space="preserve"> </w:t>
      </w:r>
      <w:r>
        <w:rPr>
          <w:rFonts w:hint="default"/>
          <w:i/>
          <w:iCs/>
          <w:color w:val="7E0145"/>
          <w:sz w:val="24"/>
          <w:szCs w:val="24"/>
          <w:lang w:val="vi-VN"/>
        </w:rPr>
        <w:t>t</w:t>
      </w:r>
      <w:r>
        <w:rPr>
          <w:i/>
          <w:iCs/>
          <w:color w:val="7E0145"/>
          <w:sz w:val="24"/>
          <w:szCs w:val="24"/>
        </w:rPr>
        <w:t>hiên tai (bão, lũ lụt, thời tiết thất thường) ít tài nguyên khoáng sản.</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b/>
          <w:i/>
          <w:iCs/>
          <w:color w:val="7E0145"/>
          <w:sz w:val="24"/>
          <w:szCs w:val="24"/>
        </w:rPr>
        <w:t>III. Đặc điểm dân cư, xã hội</w:t>
      </w:r>
      <w:r>
        <w:rPr>
          <w:rFonts w:hint="default"/>
          <w:b/>
          <w:i/>
          <w:iCs/>
          <w:color w:val="7E0145"/>
          <w:sz w:val="24"/>
          <w:szCs w:val="24"/>
          <w:lang w:val="vi-VN"/>
        </w:rPr>
        <w:t xml:space="preserve">: </w:t>
      </w:r>
      <w:r>
        <w:rPr>
          <w:rFonts w:hint="default"/>
          <w:b w:val="0"/>
          <w:bCs/>
          <w:i/>
          <w:iCs/>
          <w:color w:val="7E0145"/>
          <w:sz w:val="24"/>
          <w:szCs w:val="24"/>
          <w:lang w:val="vi-VN"/>
        </w:rPr>
        <w:t>nội dung giảm tải, học sinh tự học.</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val="0"/>
          <w:i/>
          <w:iCs/>
          <w:color w:val="7E0145"/>
          <w:sz w:val="24"/>
          <w:szCs w:val="24"/>
          <w:lang w:val="vi-VN"/>
        </w:rPr>
      </w:pPr>
      <w:r>
        <w:rPr>
          <w:rFonts w:hint="default"/>
          <w:b/>
          <w:bCs w:val="0"/>
          <w:i/>
          <w:iCs/>
          <w:color w:val="7E0145"/>
          <w:sz w:val="24"/>
          <w:szCs w:val="24"/>
          <w:lang w:val="vi-VN"/>
        </w:rPr>
        <w:t>IV. Tình hình phát triển kinh tế: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val="0"/>
          <w:i/>
          <w:iCs/>
          <w:color w:val="7E0145"/>
          <w:sz w:val="24"/>
          <w:szCs w:val="24"/>
          <w:lang w:val="vi-VN"/>
        </w:rPr>
      </w:pPr>
      <w:r>
        <w:rPr>
          <w:rFonts w:hint="default"/>
          <w:b/>
          <w:bCs w:val="0"/>
          <w:i/>
          <w:iCs/>
          <w:color w:val="7E0145"/>
          <w:sz w:val="24"/>
          <w:szCs w:val="24"/>
          <w:lang w:val="vi-VN"/>
        </w:rPr>
        <w:t xml:space="preserve">      1. Công nghiệp: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xml:space="preserve">      - Phát triển sớm nhất nước ta.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xml:space="preserve">      - Giá trị sản xuất công nghiệp tăng nhanh. Tập trung ở thành phố Hà Nội, Hải Phòng.</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xml:space="preserve">      - Các ngành công nghiệp trọng điểm: chế biến lương thực thực phẩm, sản xuất vật liệu xây dựng, sản xuất hàng tiêu dùng, cơ khí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xml:space="preserve">     </w:t>
      </w:r>
      <w:r>
        <w:rPr>
          <w:rFonts w:hint="default"/>
          <w:b/>
          <w:bCs w:val="0"/>
          <w:i/>
          <w:iCs/>
          <w:color w:val="7E0145"/>
          <w:sz w:val="24"/>
          <w:szCs w:val="24"/>
          <w:lang w:val="vi-VN"/>
        </w:rPr>
        <w:t xml:space="preserve"> 2. Nông nghiệp: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Đứng thứ hai cả nước về diện tích và sản lượng lương thực. Năng suất lúa cao nhất cả nước.</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Vụ đông trở thành vụ chính ở một số địa phương.</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Ngành chăn nuôi được chú ý phát triển. Đàn lợn lớn nhất cả nước.</w:t>
      </w:r>
    </w:p>
    <w:p>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default"/>
          <w:b w:val="0"/>
          <w:bCs/>
          <w:i/>
          <w:iCs/>
          <w:color w:val="7E0145"/>
          <w:sz w:val="24"/>
          <w:szCs w:val="24"/>
          <w:lang w:val="vi-VN"/>
        </w:rPr>
      </w:pPr>
      <w:r>
        <w:rPr>
          <w:rFonts w:hint="default"/>
          <w:b/>
          <w:bCs w:val="0"/>
          <w:i/>
          <w:iCs/>
          <w:color w:val="7E0145"/>
          <w:sz w:val="24"/>
          <w:szCs w:val="24"/>
          <w:lang w:val="vi-VN"/>
        </w:rPr>
        <w:t>3. Dịch vụ:</w:t>
      </w:r>
      <w:r>
        <w:rPr>
          <w:rFonts w:hint="default"/>
          <w:b w:val="0"/>
          <w:bCs/>
          <w:i/>
          <w:iCs/>
          <w:color w:val="7E0145"/>
          <w:sz w:val="24"/>
          <w:szCs w:val="24"/>
          <w:lang w:val="vi-VN"/>
        </w:rPr>
        <w:t xml:space="preserve"> là thế mạnh kinh tế.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Giao thông vận tải, bưu chính viễn thông, thương mại, du lịch phát triển mạnh.</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Hà Nội, Hải Phòng là hai đầu mối giao thông quan trọng, hai trung tâm dịch vụ lớn nhất của vùng.</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xml:space="preserve">- Vùng có nhiều địa danh du lịch nổi tiếng như chùa Hương (Hà Nội), Tam Cốc (Ninh Bình), Cát Bà (Hải Phòng), Văn Miếu (Hà Nội) ...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val="0"/>
          <w:i/>
          <w:iCs/>
          <w:color w:val="7E0145"/>
          <w:sz w:val="24"/>
          <w:szCs w:val="24"/>
          <w:lang w:val="vi-VN"/>
        </w:rPr>
      </w:pPr>
      <w:r>
        <w:rPr>
          <w:rFonts w:hint="default"/>
          <w:b/>
          <w:bCs w:val="0"/>
          <w:i/>
          <w:iCs/>
          <w:color w:val="7E0145"/>
          <w:sz w:val="24"/>
          <w:szCs w:val="24"/>
          <w:lang w:val="vi-VN"/>
        </w:rPr>
        <w:t>V. Các trung tâm kinh tế và vùng kinh tế trọng điểm Bắc Bộ: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Trung tâm kinh tế lớn: Hà Nội, Hải Phòng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Tam giác kinh tế: Hà Nội, Hải Phòng, Hạ Long.</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r>
        <w:rPr>
          <w:rFonts w:hint="default"/>
          <w:b w:val="0"/>
          <w:bCs/>
          <w:i/>
          <w:iCs/>
          <w:color w:val="7E0145"/>
          <w:sz w:val="24"/>
          <w:szCs w:val="24"/>
          <w:lang w:val="vi-VN"/>
        </w:rPr>
        <w:t>- Vùng kinh tế trọng điểm Bắc Bộ tạo cơ hội cho sự chuyển dịch cơ cấu kinh tế theo hướng công nghiệp hóa, hiện đại hóa, sử dụng hợp lí nguồn tài nguyên thiên nhiên, nguồn lao động của cả hai vùng Đồng bằng sông Hồng, Trung du và miền núi Bắc Bộ.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val="0"/>
          <w:bCs/>
          <w:i/>
          <w:iCs/>
          <w:color w:val="7E0145"/>
          <w:sz w:val="24"/>
          <w:szCs w:val="24"/>
          <w:lang w:val="vi-VN"/>
        </w:rPr>
      </w:pPr>
    </w:p>
    <w:sectPr>
      <w:pgSz w:w="11909" w:h="16834"/>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B1A4A"/>
    <w:multiLevelType w:val="singleLevel"/>
    <w:tmpl w:val="E8BB1A4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77"/>
    <w:rsid w:val="00036577"/>
    <w:rsid w:val="00102722"/>
    <w:rsid w:val="00BA740A"/>
    <w:rsid w:val="5CCA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879</Characters>
  <Lines>7</Lines>
  <Paragraphs>2</Paragraphs>
  <TotalTime>21</TotalTime>
  <ScaleCrop>false</ScaleCrop>
  <LinksUpToDate>false</LinksUpToDate>
  <CharactersWithSpaces>1031</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2021-11-09T02:14:00Z</dcterms:created>
  <dc:creator>user</dc:creator>
  <cp:lastModifiedBy>hoang</cp:lastModifiedBy>
  <dcterms:modified xsi:type="dcterms:W3CDTF">2021-11-09T09:04:01Z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E6C0797743664500A15A3D1C85CB4DDD</vt:lpwstr>
  </property>
</Properties>
</file>